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42C" w:rsidRDefault="00D1142C" w:rsidP="00D1142C">
      <w:r>
        <w:t>IMPRESSUM</w:t>
      </w:r>
    </w:p>
    <w:p w:rsidR="00D1142C" w:rsidRDefault="00D1142C" w:rsidP="00D1142C">
      <w:r>
        <w:t xml:space="preserve">Wolle </w:t>
      </w:r>
      <w:r w:rsidR="006F0618">
        <w:t>bestellen</w:t>
      </w:r>
    </w:p>
    <w:p w:rsidR="00D1142C" w:rsidRDefault="00D1142C" w:rsidP="00D1142C">
      <w:r>
        <w:t>Postplatz 7</w:t>
      </w:r>
    </w:p>
    <w:p w:rsidR="00D1142C" w:rsidRDefault="00D1142C" w:rsidP="00D1142C">
      <w:r>
        <w:t>5580 Tamsweg</w:t>
      </w:r>
    </w:p>
    <w:p w:rsidR="00D1142C" w:rsidRDefault="00D1142C" w:rsidP="00D1142C">
      <w:r>
        <w:t>Mobiltelefon 00436644347031</w:t>
      </w:r>
    </w:p>
    <w:p w:rsidR="006F0618" w:rsidRPr="006F0618" w:rsidRDefault="006F0618" w:rsidP="00D1142C">
      <w:r>
        <w:t>info@wollebestellen.at</w:t>
      </w:r>
    </w:p>
    <w:p w:rsidR="00D1142C" w:rsidRPr="00D1142C" w:rsidRDefault="00D1142C" w:rsidP="00D1142C">
      <w:pPr>
        <w:rPr>
          <w:lang w:val="en-GB"/>
        </w:rPr>
      </w:pPr>
      <w:proofErr w:type="spellStart"/>
      <w:r w:rsidRPr="00D1142C">
        <w:rPr>
          <w:lang w:val="en-GB"/>
        </w:rPr>
        <w:t>Vollständiger</w:t>
      </w:r>
      <w:proofErr w:type="spellEnd"/>
      <w:r w:rsidRPr="00D1142C">
        <w:rPr>
          <w:lang w:val="en-GB"/>
        </w:rPr>
        <w:t xml:space="preserve"> </w:t>
      </w:r>
      <w:proofErr w:type="spellStart"/>
      <w:r w:rsidRPr="00D1142C">
        <w:rPr>
          <w:lang w:val="en-GB"/>
        </w:rPr>
        <w:t>Firmenname</w:t>
      </w:r>
      <w:proofErr w:type="spellEnd"/>
    </w:p>
    <w:p w:rsidR="00D1142C" w:rsidRDefault="00D1142C" w:rsidP="00D1142C">
      <w:r>
        <w:t>Trachten &amp; Ledermoden Ferner KG</w:t>
      </w:r>
    </w:p>
    <w:p w:rsidR="00D1142C" w:rsidRDefault="00D1142C" w:rsidP="00D1142C">
      <w:r>
        <w:t>Ort der Gewerbeberechtigung</w:t>
      </w:r>
      <w:bookmarkStart w:id="0" w:name="_GoBack"/>
      <w:bookmarkEnd w:id="0"/>
    </w:p>
    <w:p w:rsidR="00D1142C" w:rsidRDefault="00D1142C" w:rsidP="00D1142C">
      <w:r>
        <w:t>Postplatz 7</w:t>
      </w:r>
    </w:p>
    <w:p w:rsidR="00D1142C" w:rsidRDefault="00D1142C" w:rsidP="00D1142C">
      <w:r>
        <w:t>5580 Tamsweg</w:t>
      </w:r>
    </w:p>
    <w:p w:rsidR="00D1142C" w:rsidRDefault="00D1142C" w:rsidP="00D1142C">
      <w:r>
        <w:t>Österreich</w:t>
      </w:r>
    </w:p>
    <w:p w:rsidR="00D1142C" w:rsidRDefault="00D1142C" w:rsidP="00D1142C">
      <w:r>
        <w:t>UID-Nummer</w:t>
      </w:r>
    </w:p>
    <w:p w:rsidR="00D1142C" w:rsidRDefault="00D1142C" w:rsidP="00D1142C">
      <w:r>
        <w:t>ATU 71715334</w:t>
      </w:r>
    </w:p>
    <w:p w:rsidR="00D1142C" w:rsidRDefault="00D1142C" w:rsidP="00D1142C">
      <w:r>
        <w:t>Rechtsform</w:t>
      </w:r>
    </w:p>
    <w:p w:rsidR="00D1142C" w:rsidRDefault="00D1142C" w:rsidP="00D1142C">
      <w:r>
        <w:t>KG</w:t>
      </w:r>
    </w:p>
    <w:p w:rsidR="00D1142C" w:rsidRDefault="00D1142C" w:rsidP="00D1142C">
      <w:r>
        <w:t>Firmenbuchnummer</w:t>
      </w:r>
    </w:p>
    <w:p w:rsidR="00D1142C" w:rsidRDefault="00D1142C" w:rsidP="00D1142C">
      <w:r>
        <w:t>FN 463110 w</w:t>
      </w:r>
    </w:p>
    <w:p w:rsidR="00D1142C" w:rsidRDefault="00D1142C" w:rsidP="00D1142C">
      <w:r>
        <w:t>Firmenbuchgericht</w:t>
      </w:r>
    </w:p>
    <w:p w:rsidR="00D1142C" w:rsidRDefault="00D1142C" w:rsidP="00D1142C">
      <w:r>
        <w:t>Landesgericht Salzburg</w:t>
      </w:r>
    </w:p>
    <w:p w:rsidR="00D1142C" w:rsidRDefault="00D1142C" w:rsidP="00D1142C">
      <w:r>
        <w:t>Geschäftsführung/Juristische Person</w:t>
      </w:r>
    </w:p>
    <w:p w:rsidR="00D1142C" w:rsidRDefault="00D1142C" w:rsidP="00D1142C">
      <w:r>
        <w:t>Annemarie Ferner</w:t>
      </w:r>
    </w:p>
    <w:p w:rsidR="00D1142C" w:rsidRDefault="00D1142C" w:rsidP="00D1142C">
      <w:r>
        <w:t>Zusätzliche Informationspflicht</w:t>
      </w:r>
    </w:p>
    <w:p w:rsidR="00D1142C" w:rsidRDefault="00D1142C" w:rsidP="00D1142C">
      <w:r>
        <w:t>Copyright - Bildmaterial:</w:t>
      </w:r>
    </w:p>
    <w:p w:rsidR="006F0618" w:rsidRDefault="006F0618" w:rsidP="00D1142C">
      <w:r>
        <w:t>Adobe Stock</w:t>
      </w:r>
    </w:p>
    <w:p w:rsidR="00D1142C" w:rsidRDefault="00D1142C" w:rsidP="00D1142C">
      <w:r>
        <w:t>Unternehmensgegenstand</w:t>
      </w:r>
    </w:p>
    <w:p w:rsidR="00D1142C" w:rsidRDefault="00D1142C" w:rsidP="00D1142C">
      <w:r>
        <w:t>Einzelhandel mit Wolle und Wollprodukten, Trachten sowie Ledermoden</w:t>
      </w:r>
    </w:p>
    <w:p w:rsidR="00D1142C" w:rsidRDefault="00D1142C" w:rsidP="00D1142C"/>
    <w:p w:rsidR="00D1142C" w:rsidRDefault="00D1142C" w:rsidP="00D1142C">
      <w:r>
        <w:lastRenderedPageBreak/>
        <w:t>Kammer/Berufsverband-Zugehörigkeit(en)</w:t>
      </w:r>
    </w:p>
    <w:p w:rsidR="00D1142C" w:rsidRDefault="00D1142C" w:rsidP="00D1142C">
      <w:r>
        <w:t>WKO Salzburg</w:t>
      </w:r>
    </w:p>
    <w:p w:rsidR="00D1142C" w:rsidRDefault="00D1142C" w:rsidP="00D1142C">
      <w:r>
        <w:t>Aufsichtsbehörde</w:t>
      </w:r>
    </w:p>
    <w:p w:rsidR="00D1142C" w:rsidRDefault="00D1142C" w:rsidP="00D1142C">
      <w:r>
        <w:t>BH Tamsweg</w:t>
      </w:r>
    </w:p>
    <w:p w:rsidR="00D1142C" w:rsidRDefault="00D1142C" w:rsidP="00D1142C">
      <w:r>
        <w:t>Gewerbeordnung</w:t>
      </w:r>
    </w:p>
    <w:p w:rsidR="00D1142C" w:rsidRDefault="00D1142C" w:rsidP="00D1142C">
      <w:r>
        <w:t>Anwendbare gewerbe- oder berufsrechtliche Vorschriften: Gewerbeordnung 1994, abrufbar unter http://www.ris.bka.gv.at</w:t>
      </w:r>
    </w:p>
    <w:p w:rsidR="00D1142C" w:rsidRDefault="00D1142C" w:rsidP="00D1142C">
      <w:r>
        <w:t>Haftungsausschluss</w:t>
      </w:r>
    </w:p>
    <w:p w:rsidR="00D1142C" w:rsidRDefault="00D1142C" w:rsidP="00D1142C">
      <w:r>
        <w:t>Inhalt des Onlineangebotes</w:t>
      </w:r>
    </w:p>
    <w:p w:rsidR="00D1142C" w:rsidRDefault="00D1142C" w:rsidP="00D1142C">
      <w:r>
        <w:t>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Alle Angebote sind freibleibend und unverbindlich. Der Autor behält es sich ausdrücklich vor, Teile der Seiten oder das gesamte Angebot ohne gesonderte Ankündigung zu verändern, zu ergänzen, zu löschen oder die Veröffentlichung zeitweise oder endgültig einzustellen.</w:t>
      </w:r>
    </w:p>
    <w:p w:rsidR="00D1142C" w:rsidRDefault="00D1142C" w:rsidP="00D1142C">
      <w:r>
        <w:t>Verweise und Links</w:t>
      </w:r>
    </w:p>
    <w:p w:rsidR="00D1142C" w:rsidRDefault="00D1142C" w:rsidP="00D1142C">
      <w:r>
        <w:t>Bei direkten oder indirekten Verweisen auf fremde Internetseiten (Links),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Der Autor erklärt hiermit ausdrücklich, dass zum Zeitpunkt der Linksetzung keine illegalen Inhalte auf den zu verlinkenden Seiten erkennbar waren. Auf die aktuelle und zukünftige Gestaltung, die Inhalte oder die Urheberschaft der gelinkten/verknüpften Seiten hat der Autor keinerlei Einfluss. Deshalb distanziert er sich hiermit ausdrücklich von allen Inhalten aller gelinkten/verknüpften Seiten, die nach der Linksetzung verändert wurden. Diese Feststellung gilt für alle innerhalb des eigenen Internetangebotes gesetzten Links und Verweise sowie für Fremdeinträge in vom Autor eingerichtete Gästebücher, Diskussionsforen und Mailinglisten.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p>
    <w:p w:rsidR="00D1142C" w:rsidRDefault="00D1142C" w:rsidP="00D1142C">
      <w:r>
        <w:t>Urheber- und Kennzeichenrecht</w:t>
      </w:r>
    </w:p>
    <w:p w:rsidR="00D1142C" w:rsidRDefault="00D1142C" w:rsidP="00D1142C">
      <w:r>
        <w:t xml:space="preserve">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 Alle innerhalb des Internetangebotes genannten und </w:t>
      </w:r>
      <w:r>
        <w:lastRenderedPageBreak/>
        <w:t>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w:t>
      </w:r>
    </w:p>
    <w:p w:rsidR="00D1142C" w:rsidRDefault="00D1142C" w:rsidP="00D1142C">
      <w:r>
        <w:t>Datenschutz</w:t>
      </w:r>
    </w:p>
    <w:p w:rsidR="00D1142C" w:rsidRDefault="00D1142C" w:rsidP="00D1142C">
      <w:r>
        <w:t>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 Die Nutzung der im Rahmen des Impressums oder vergleichbarer Angaben veröffentlichten Kontaktdaten wie Postanschriften, Telefon- und Faxnummern sowie E-Mail-Adressen durch Dritte zur Übersendung von nicht ausdrücklich angeforderten Informationen ist nicht gestattet. Rechtliche Schritte gegen die Versender von so genannten Spam-Mails bei Verstößen gegen dieses Verbot sind ausdrücklich vorbehalten.</w:t>
      </w:r>
    </w:p>
    <w:p w:rsidR="00D1142C" w:rsidRDefault="00D1142C" w:rsidP="00D1142C">
      <w:r>
        <w:t>Rechtswirksamkeit dieses Haftungsausschlusses</w:t>
      </w:r>
    </w:p>
    <w:p w:rsidR="00D1142C" w:rsidRDefault="00D1142C" w:rsidP="00D1142C">
      <w: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p w:rsidR="00D1142C" w:rsidRDefault="00D1142C" w:rsidP="00D1142C">
      <w:r>
        <w:t>Google Analytics</w:t>
      </w:r>
    </w:p>
    <w:p w:rsidR="00D1142C" w:rsidRDefault="00D1142C" w:rsidP="00D1142C">
      <w:r>
        <w:t xml:space="preserve">Diese Website benutzt Google Analytics, einen Webanalysedienst der Google Inc. ("Google"). Google Analytics verwendet sog. "Cookies", Textdateien, die auf Ihrem Computer gespeichert werden und die eine Analyse der Benutzung der Website durch Sie ermöglichen. Die </w:t>
      </w:r>
      <w:proofErr w:type="gramStart"/>
      <w:r>
        <w:t>durch den Cookie</w:t>
      </w:r>
      <w:proofErr w:type="gramEnd"/>
      <w:r>
        <w:t xml:space="preserv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Die IP-Anonymisierung ist auf dieser Website aktiv.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w:t>
      </w:r>
      <w:r>
        <w:lastRenderedPageBreak/>
        <w:t>Ihrer IP-Adresse) an Google sowie die Verarbeitung dieser Daten durch Google verhindern, indem Sie das unter dem folgenden Link verfügbare Browser-Plugin herunterladen und installieren: http://tools.google.com/dlpage/gaoptout?hl=de.</w:t>
      </w:r>
    </w:p>
    <w:p w:rsidR="00D1142C" w:rsidRDefault="00D1142C" w:rsidP="00D1142C">
      <w:proofErr w:type="spellStart"/>
      <w:r>
        <w:t>Social</w:t>
      </w:r>
      <w:proofErr w:type="spellEnd"/>
      <w:r>
        <w:t xml:space="preserve"> </w:t>
      </w:r>
      <w:proofErr w:type="spellStart"/>
      <w:r>
        <w:t>PlugIns</w:t>
      </w:r>
      <w:proofErr w:type="spellEnd"/>
    </w:p>
    <w:p w:rsidR="00D1142C" w:rsidRDefault="00D1142C" w:rsidP="00D1142C">
      <w:r>
        <w:t xml:space="preserve">Auf dieser Website werden </w:t>
      </w:r>
      <w:proofErr w:type="spellStart"/>
      <w:r>
        <w:t>PlugIns</w:t>
      </w:r>
      <w:proofErr w:type="spellEnd"/>
      <w:r>
        <w:t xml:space="preserve"> des sozialen Netzwerk Facebook, Facebook Inc., Menlo Park, California, United States, in Form eines „Like-Button“ und/oder des sozialen Netzwerks Google Plus der Google Inc., 1600 </w:t>
      </w:r>
      <w:proofErr w:type="spellStart"/>
      <w:r>
        <w:t>Amphitheatre</w:t>
      </w:r>
      <w:proofErr w:type="spellEnd"/>
      <w:r>
        <w:t xml:space="preserve"> Parkway, Mountain View, CA 94043, United States, in Form eines „+1-Button“ integriert. Das Plugin ermöglicht eine direkte Verbindung zwischen dem Browser des Nutzers und dem Facebook- bzw. Google-Server. Facebook bzw. Google ermitteln so Informationen (insbesondere Datum und Uhrzeit des Website-Aufrufs und sonstige browserbezogene Informationen) des Nutzers auf der Website. Wenn der Nutzer den Facebook „Like-Button“ bzw. </w:t>
      </w:r>
      <w:proofErr w:type="gramStart"/>
      <w:r>
        <w:t>den Google</w:t>
      </w:r>
      <w:proofErr w:type="gramEnd"/>
      <w:r>
        <w:t xml:space="preserve"> „+1-Button“ anklickt, während der Nutzer in seinem Facebook-Account </w:t>
      </w:r>
      <w:proofErr w:type="spellStart"/>
      <w:r>
        <w:t>bzw</w:t>
      </w:r>
      <w:proofErr w:type="spellEnd"/>
      <w:r>
        <w:t xml:space="preserve"> Google-Account eingeloggt ist, ist es Facebook bzw. Google weiters möglich, den Besuch auf der Website dem Profil des Nutzers zuzuordnen. Weitergehende Informationen finden Sie hier [http://www.facebook.com/help/186325668085084] und hier [http://www.google.com/intl/de/+/policy/+1button.html]. Mit Besuch der Website erklären Sie sich mit einer derartigen Verwendung Ihrer Nutzer-Informationen ausdrücklich einverstanden.</w:t>
      </w:r>
    </w:p>
    <w:p w:rsidR="00D1142C" w:rsidRDefault="00D1142C" w:rsidP="00D1142C"/>
    <w:p w:rsidR="00D1142C" w:rsidRDefault="00D1142C" w:rsidP="00D1142C">
      <w:r>
        <w:t>Online-Streitbeilegung</w:t>
      </w:r>
    </w:p>
    <w:p w:rsidR="00FA44D1" w:rsidRDefault="00D1142C" w:rsidP="00D1142C">
      <w:r>
        <w:t>Die Europäische Kommission stellt eine Plattform zur Online-Streitbeilegung (OS) bereit, die Sie unter http://ec.europa.eu/odr/ finden.</w:t>
      </w:r>
    </w:p>
    <w:sectPr w:rsidR="00FA44D1" w:rsidSect="00CB1B66">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2C"/>
    <w:rsid w:val="00372BE2"/>
    <w:rsid w:val="004B708C"/>
    <w:rsid w:val="00675164"/>
    <w:rsid w:val="006F0618"/>
    <w:rsid w:val="0080342A"/>
    <w:rsid w:val="00B63935"/>
    <w:rsid w:val="00CB1B66"/>
    <w:rsid w:val="00D1142C"/>
    <w:rsid w:val="00FA44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C169"/>
  <w15:chartTrackingRefBased/>
  <w15:docId w15:val="{C4A9373C-B0D7-49F3-A46A-FB3A2B67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34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7383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Ferner</cp:lastModifiedBy>
  <cp:revision>2</cp:revision>
  <dcterms:created xsi:type="dcterms:W3CDTF">2021-11-07T16:55:00Z</dcterms:created>
  <dcterms:modified xsi:type="dcterms:W3CDTF">2021-11-07T18:00:00Z</dcterms:modified>
</cp:coreProperties>
</file>